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0B" w:rsidRDefault="006B780B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2694"/>
        <w:gridCol w:w="7620"/>
      </w:tblGrid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Математика</w:t>
            </w:r>
          </w:p>
        </w:tc>
        <w:tc>
          <w:tcPr>
            <w:tcW w:w="7620" w:type="dxa"/>
          </w:tcPr>
          <w:p w:rsidR="003C116B" w:rsidRDefault="003C116B" w:rsidP="000447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ВПР решить варианты с </w:t>
            </w:r>
            <w:r w:rsidR="000447DA">
              <w:rPr>
                <w:rFonts w:ascii="Times New Roman" w:hAnsi="Times New Roman" w:cs="Times New Roman"/>
                <w:sz w:val="28"/>
              </w:rPr>
              <w:t>15</w:t>
            </w:r>
            <w:r>
              <w:rPr>
                <w:rFonts w:ascii="Times New Roman" w:hAnsi="Times New Roman" w:cs="Times New Roman"/>
                <w:sz w:val="28"/>
              </w:rPr>
              <w:t xml:space="preserve"> по 1</w:t>
            </w:r>
            <w:r w:rsidR="000447DA">
              <w:rPr>
                <w:rFonts w:ascii="Times New Roman" w:hAnsi="Times New Roman" w:cs="Times New Roman"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 xml:space="preserve"> номера с 1по 13. Решение подробно оформлять в отдельную тетрадь.</w:t>
            </w:r>
          </w:p>
        </w:tc>
      </w:tr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7620" w:type="dxa"/>
          </w:tcPr>
          <w:p w:rsidR="00ED3B13" w:rsidRDefault="00ED3B13" w:rsidP="005A4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«Местоимение как часть речи</w:t>
            </w:r>
            <w:r w:rsidR="00492547">
              <w:rPr>
                <w:rFonts w:ascii="Times New Roman" w:hAnsi="Times New Roman" w:cs="Times New Roman"/>
                <w:sz w:val="28"/>
                <w:szCs w:val="28"/>
              </w:rPr>
              <w:t>». «Личные местоимения»</w:t>
            </w:r>
          </w:p>
          <w:p w:rsidR="00492547" w:rsidRDefault="00492547" w:rsidP="005A4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художественной литературы выписать 10 предложений с личными местоимениями.</w:t>
            </w:r>
          </w:p>
          <w:p w:rsidR="008C4FC8" w:rsidRDefault="008C4FC8" w:rsidP="005A4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предложения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личными местоимениями.</w:t>
            </w:r>
          </w:p>
          <w:p w:rsidR="005A47B5" w:rsidRPr="00CE6E31" w:rsidRDefault="005A47B5" w:rsidP="005A4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E31">
              <w:rPr>
                <w:rFonts w:ascii="Times New Roman" w:hAnsi="Times New Roman" w:cs="Times New Roman"/>
                <w:sz w:val="28"/>
                <w:szCs w:val="28"/>
              </w:rPr>
              <w:t xml:space="preserve">Сборник ВПР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варианты</w:t>
            </w:r>
            <w:r w:rsidR="00492547">
              <w:rPr>
                <w:rFonts w:ascii="Times New Roman" w:hAnsi="Times New Roman" w:cs="Times New Roman"/>
                <w:sz w:val="28"/>
                <w:szCs w:val="28"/>
              </w:rPr>
              <w:t xml:space="preserve"> 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Работы выполнять в отдельной тетради.  Графически объяснять орфограммы</w:t>
            </w:r>
          </w:p>
        </w:tc>
      </w:tr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Литература</w:t>
            </w:r>
          </w:p>
        </w:tc>
        <w:tc>
          <w:tcPr>
            <w:tcW w:w="7620" w:type="dxa"/>
          </w:tcPr>
          <w:p w:rsidR="006340C0" w:rsidRDefault="006340C0" w:rsidP="006340C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В.П.Астафьев «Конь с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розовой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гривой»</w:t>
            </w:r>
            <w:r w:rsidR="00D146D1">
              <w:rPr>
                <w:rFonts w:ascii="Times New Roman" w:hAnsi="Times New Roman" w:cs="Times New Roman"/>
                <w:sz w:val="28"/>
              </w:rPr>
              <w:t xml:space="preserve"> (читать, отвечать на вопросы).</w:t>
            </w:r>
          </w:p>
          <w:p w:rsidR="006340C0" w:rsidRDefault="006340C0" w:rsidP="006340C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учить стихи</w:t>
            </w:r>
          </w:p>
        </w:tc>
      </w:tr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Родной язык  </w:t>
            </w:r>
          </w:p>
        </w:tc>
        <w:tc>
          <w:tcPr>
            <w:tcW w:w="7620" w:type="dxa"/>
          </w:tcPr>
          <w:p w:rsidR="003C116B" w:rsidRDefault="007A6FF5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Найти и написать определения «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бывальщина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» и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быличка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</w:t>
            </w:r>
          </w:p>
          <w:p w:rsidR="007A6FF5" w:rsidRDefault="007A6FF5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Подобрать пример текста на одно из определений</w:t>
            </w:r>
          </w:p>
        </w:tc>
      </w:tr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Родная литература   </w:t>
            </w:r>
          </w:p>
        </w:tc>
        <w:tc>
          <w:tcPr>
            <w:tcW w:w="7620" w:type="dxa"/>
          </w:tcPr>
          <w:p w:rsidR="003C116B" w:rsidRDefault="00E757E9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Ф.М. Достоевский. Краткий рассказ о писателе.</w:t>
            </w:r>
          </w:p>
        </w:tc>
      </w:tr>
      <w:tr w:rsidR="003C116B" w:rsidTr="00C80C9B">
        <w:tc>
          <w:tcPr>
            <w:tcW w:w="2694" w:type="dxa"/>
          </w:tcPr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8"/>
              </w:rPr>
              <w:t xml:space="preserve"> язык</w:t>
            </w:r>
          </w:p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0" w:type="dxa"/>
          </w:tcPr>
          <w:p w:rsidR="003C116B" w:rsidRPr="006403ED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  <w:r w:rsidRPr="006403ED">
              <w:rPr>
                <w:rFonts w:ascii="Times New Roman" w:hAnsi="Times New Roman" w:cs="Times New Roman"/>
                <w:sz w:val="28"/>
              </w:rPr>
              <w:t>с.</w:t>
            </w:r>
            <w:r w:rsidR="006403ED">
              <w:rPr>
                <w:rFonts w:ascii="Times New Roman" w:hAnsi="Times New Roman" w:cs="Times New Roman"/>
                <w:sz w:val="28"/>
              </w:rPr>
              <w:t>35</w:t>
            </w:r>
            <w:r w:rsidRPr="006403ED">
              <w:rPr>
                <w:rFonts w:ascii="Times New Roman" w:hAnsi="Times New Roman" w:cs="Times New Roman"/>
                <w:sz w:val="28"/>
              </w:rPr>
              <w:t xml:space="preserve">  упр.</w:t>
            </w:r>
            <w:r w:rsidR="006403ED">
              <w:rPr>
                <w:rFonts w:ascii="Times New Roman" w:hAnsi="Times New Roman" w:cs="Times New Roman"/>
                <w:sz w:val="28"/>
              </w:rPr>
              <w:t>4</w:t>
            </w:r>
            <w:r w:rsidRPr="006403ED">
              <w:rPr>
                <w:rFonts w:ascii="Times New Roman" w:hAnsi="Times New Roman" w:cs="Times New Roman"/>
                <w:sz w:val="28"/>
              </w:rPr>
              <w:t xml:space="preserve"> чтение, перевод</w:t>
            </w:r>
            <w:r w:rsidR="006403ED">
              <w:rPr>
                <w:rFonts w:ascii="Times New Roman" w:hAnsi="Times New Roman" w:cs="Times New Roman"/>
                <w:sz w:val="28"/>
              </w:rPr>
              <w:t xml:space="preserve">, задания после </w:t>
            </w:r>
            <w:proofErr w:type="spellStart"/>
            <w:r w:rsidR="006403ED">
              <w:rPr>
                <w:rFonts w:ascii="Times New Roman" w:hAnsi="Times New Roman" w:cs="Times New Roman"/>
                <w:sz w:val="28"/>
              </w:rPr>
              <w:t>тескта</w:t>
            </w:r>
            <w:proofErr w:type="spellEnd"/>
          </w:p>
          <w:p w:rsidR="003C116B" w:rsidRDefault="003C116B" w:rsidP="003C116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C116B" w:rsidTr="00C80C9B">
        <w:tc>
          <w:tcPr>
            <w:tcW w:w="2694" w:type="dxa"/>
          </w:tcPr>
          <w:p w:rsidR="003C116B" w:rsidRDefault="009355E3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География</w:t>
            </w:r>
          </w:p>
        </w:tc>
        <w:tc>
          <w:tcPr>
            <w:tcW w:w="7620" w:type="dxa"/>
          </w:tcPr>
          <w:p w:rsidR="003C116B" w:rsidRDefault="009355E3" w:rsidP="005D6074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D6074" w:rsidRPr="00552D12">
              <w:rPr>
                <w:rFonts w:ascii="Times New Roman" w:hAnsi="Times New Roman" w:cs="Times New Roman"/>
                <w:sz w:val="28"/>
              </w:rPr>
              <w:t>§</w:t>
            </w:r>
            <w:r w:rsidRPr="00FA2BB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D6074">
              <w:rPr>
                <w:rFonts w:ascii="Times New Roman" w:hAnsi="Times New Roman" w:cs="Times New Roman"/>
                <w:sz w:val="28"/>
              </w:rPr>
              <w:t>21</w:t>
            </w:r>
            <w:r>
              <w:rPr>
                <w:rFonts w:ascii="Times New Roman" w:hAnsi="Times New Roman" w:cs="Times New Roman"/>
                <w:sz w:val="28"/>
              </w:rPr>
              <w:t>, в рабочих тетрадях до стр. 7</w:t>
            </w:r>
            <w:r w:rsidR="005D6074">
              <w:rPr>
                <w:rFonts w:ascii="Times New Roman" w:hAnsi="Times New Roman" w:cs="Times New Roman"/>
                <w:sz w:val="28"/>
              </w:rPr>
              <w:t>3-74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</w:tr>
      <w:tr w:rsidR="003C116B" w:rsidTr="00C80C9B">
        <w:tc>
          <w:tcPr>
            <w:tcW w:w="2694" w:type="dxa"/>
          </w:tcPr>
          <w:p w:rsidR="003C116B" w:rsidRDefault="009355E3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7620" w:type="dxa"/>
          </w:tcPr>
          <w:p w:rsidR="00317B27" w:rsidRPr="00317B27" w:rsidRDefault="00317B27" w:rsidP="00317B27">
            <w:pPr>
              <w:rPr>
                <w:rFonts w:ascii="Times New Roman" w:hAnsi="Times New Roman" w:cs="Times New Roman"/>
                <w:sz w:val="28"/>
              </w:rPr>
            </w:pPr>
            <w:r w:rsidRPr="00317B27">
              <w:rPr>
                <w:rFonts w:ascii="Times New Roman" w:hAnsi="Times New Roman" w:cs="Times New Roman"/>
                <w:sz w:val="28"/>
              </w:rPr>
              <w:t>§20 Прорастание семян. Рабочая тетрадь. §20.</w:t>
            </w:r>
          </w:p>
          <w:p w:rsidR="00552D12" w:rsidRDefault="00317B27" w:rsidP="00317B27">
            <w:pPr>
              <w:rPr>
                <w:rFonts w:ascii="Times New Roman" w:hAnsi="Times New Roman" w:cs="Times New Roman"/>
                <w:sz w:val="28"/>
              </w:rPr>
            </w:pPr>
            <w:r w:rsidRPr="00317B27">
              <w:rPr>
                <w:rFonts w:ascii="Times New Roman" w:hAnsi="Times New Roman" w:cs="Times New Roman"/>
                <w:sz w:val="28"/>
              </w:rPr>
              <w:t>ВПР – четыре любых варианта.</w:t>
            </w:r>
          </w:p>
        </w:tc>
      </w:tr>
      <w:tr w:rsidR="009355E3" w:rsidTr="00C80C9B">
        <w:tc>
          <w:tcPr>
            <w:tcW w:w="2694" w:type="dxa"/>
          </w:tcPr>
          <w:p w:rsidR="009355E3" w:rsidRPr="00FA2BB9" w:rsidRDefault="009355E3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Информатика</w:t>
            </w:r>
          </w:p>
        </w:tc>
        <w:tc>
          <w:tcPr>
            <w:tcW w:w="7620" w:type="dxa"/>
          </w:tcPr>
          <w:p w:rsidR="009355E3" w:rsidRDefault="00B23B89" w:rsidP="0055017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П.</w:t>
            </w:r>
            <w:r w:rsidR="00550173">
              <w:rPr>
                <w:rFonts w:ascii="Times New Roman" w:hAnsi="Times New Roman" w:cs="Times New Roman"/>
                <w:sz w:val="28"/>
              </w:rPr>
              <w:t>15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550173">
              <w:rPr>
                <w:rFonts w:ascii="Times New Roman" w:hAnsi="Times New Roman" w:cs="Times New Roman"/>
                <w:sz w:val="28"/>
              </w:rPr>
              <w:t>конспект, №4</w:t>
            </w:r>
          </w:p>
        </w:tc>
      </w:tr>
      <w:tr w:rsidR="009355E3" w:rsidTr="00C80C9B">
        <w:tc>
          <w:tcPr>
            <w:tcW w:w="2694" w:type="dxa"/>
          </w:tcPr>
          <w:p w:rsidR="009355E3" w:rsidRPr="00FA2BB9" w:rsidRDefault="009355E3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Обществознание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7620" w:type="dxa"/>
          </w:tcPr>
          <w:p w:rsidR="009355E3" w:rsidRDefault="00590918" w:rsidP="004964E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Придумать 10 правил доброго тона. Оформлять на лист А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с рисунками.</w:t>
            </w:r>
          </w:p>
        </w:tc>
      </w:tr>
      <w:tr w:rsidR="009355E3" w:rsidTr="00C80C9B">
        <w:tc>
          <w:tcPr>
            <w:tcW w:w="2694" w:type="dxa"/>
          </w:tcPr>
          <w:p w:rsidR="009355E3" w:rsidRPr="00FA2BB9" w:rsidRDefault="009355E3" w:rsidP="003C116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7620" w:type="dxa"/>
          </w:tcPr>
          <w:p w:rsidR="009355E3" w:rsidRDefault="00C34CA3" w:rsidP="003C116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Учить задание к ВП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на листах), решить </w:t>
            </w:r>
            <w:r w:rsidR="00535ABE">
              <w:rPr>
                <w:rFonts w:ascii="Times New Roman" w:hAnsi="Times New Roman" w:cs="Times New Roman"/>
                <w:sz w:val="28"/>
              </w:rPr>
              <w:t>1 вариант</w:t>
            </w:r>
            <w:r w:rsidR="00D90F9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на сайте «Решу ВПР»</w:t>
            </w:r>
          </w:p>
          <w:p w:rsidR="00C34CA3" w:rsidRDefault="00C34CA3" w:rsidP="003C116B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35ABE">
              <w:rPr>
                <w:rFonts w:ascii="Times New Roman" w:hAnsi="Times New Roman" w:cs="Times New Roman"/>
                <w:sz w:val="28"/>
              </w:rPr>
              <w:t>16</w:t>
            </w:r>
            <w:r>
              <w:rPr>
                <w:rFonts w:ascii="Times New Roman" w:hAnsi="Times New Roman" w:cs="Times New Roman"/>
                <w:sz w:val="28"/>
              </w:rPr>
              <w:t xml:space="preserve">,  термины выписать в тетрадь и выучить, </w:t>
            </w:r>
            <w:r w:rsidR="00535ABE">
              <w:rPr>
                <w:rFonts w:ascii="Times New Roman" w:hAnsi="Times New Roman" w:cs="Times New Roman"/>
                <w:sz w:val="28"/>
              </w:rPr>
              <w:t>пересказ</w:t>
            </w:r>
          </w:p>
        </w:tc>
      </w:tr>
    </w:tbl>
    <w:p w:rsidR="00FA2BB9" w:rsidRPr="00E97A03" w:rsidRDefault="00FA2BB9" w:rsidP="00E97A03">
      <w:pPr>
        <w:rPr>
          <w:rFonts w:ascii="Times New Roman" w:hAnsi="Times New Roman" w:cs="Times New Roman"/>
          <w:sz w:val="28"/>
        </w:rPr>
      </w:pPr>
    </w:p>
    <w:sectPr w:rsidR="00FA2BB9" w:rsidRPr="00E97A03" w:rsidSect="00C80C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5CE5"/>
    <w:multiLevelType w:val="hybridMultilevel"/>
    <w:tmpl w:val="0E38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2FCC"/>
    <w:rsid w:val="000447DA"/>
    <w:rsid w:val="001F7233"/>
    <w:rsid w:val="002B67EB"/>
    <w:rsid w:val="00302EB9"/>
    <w:rsid w:val="00317B27"/>
    <w:rsid w:val="00350606"/>
    <w:rsid w:val="003C116B"/>
    <w:rsid w:val="00443CE2"/>
    <w:rsid w:val="00453199"/>
    <w:rsid w:val="00492547"/>
    <w:rsid w:val="004964EB"/>
    <w:rsid w:val="00535ABE"/>
    <w:rsid w:val="00550173"/>
    <w:rsid w:val="00552D12"/>
    <w:rsid w:val="005719BB"/>
    <w:rsid w:val="00590918"/>
    <w:rsid w:val="005A47B5"/>
    <w:rsid w:val="005A6B96"/>
    <w:rsid w:val="005D6074"/>
    <w:rsid w:val="006340C0"/>
    <w:rsid w:val="006403ED"/>
    <w:rsid w:val="006B780B"/>
    <w:rsid w:val="007A6FF5"/>
    <w:rsid w:val="007B7788"/>
    <w:rsid w:val="008203B5"/>
    <w:rsid w:val="008224CB"/>
    <w:rsid w:val="00856569"/>
    <w:rsid w:val="008977E2"/>
    <w:rsid w:val="008C4FC8"/>
    <w:rsid w:val="009355E3"/>
    <w:rsid w:val="00964E95"/>
    <w:rsid w:val="009905C2"/>
    <w:rsid w:val="009B71A6"/>
    <w:rsid w:val="009C4D4C"/>
    <w:rsid w:val="009D0195"/>
    <w:rsid w:val="009D2B79"/>
    <w:rsid w:val="00AB4C3A"/>
    <w:rsid w:val="00B20DB2"/>
    <w:rsid w:val="00B23B89"/>
    <w:rsid w:val="00B71C60"/>
    <w:rsid w:val="00BC590F"/>
    <w:rsid w:val="00BD2095"/>
    <w:rsid w:val="00BD3856"/>
    <w:rsid w:val="00C03324"/>
    <w:rsid w:val="00C057A6"/>
    <w:rsid w:val="00C05EAE"/>
    <w:rsid w:val="00C34CA3"/>
    <w:rsid w:val="00C47E7C"/>
    <w:rsid w:val="00C80C9B"/>
    <w:rsid w:val="00CC5A3B"/>
    <w:rsid w:val="00CD5D2F"/>
    <w:rsid w:val="00D146D1"/>
    <w:rsid w:val="00D316B8"/>
    <w:rsid w:val="00D82FCC"/>
    <w:rsid w:val="00D90F95"/>
    <w:rsid w:val="00D9309F"/>
    <w:rsid w:val="00DB2559"/>
    <w:rsid w:val="00E470C7"/>
    <w:rsid w:val="00E757E9"/>
    <w:rsid w:val="00E97A03"/>
    <w:rsid w:val="00EB028A"/>
    <w:rsid w:val="00ED3B13"/>
    <w:rsid w:val="00FA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1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4C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4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Геннадьевна</cp:lastModifiedBy>
  <cp:revision>3</cp:revision>
  <cp:lastPrinted>2020-02-06T04:05:00Z</cp:lastPrinted>
  <dcterms:created xsi:type="dcterms:W3CDTF">2020-02-17T04:21:00Z</dcterms:created>
  <dcterms:modified xsi:type="dcterms:W3CDTF">2020-02-17T04:23:00Z</dcterms:modified>
</cp:coreProperties>
</file>